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</w:t>
      </w:r>
      <w:r>
        <w:rPr>
          <w:b/>
          <w:sz w:val="24"/>
          <w:szCs w:val="24"/>
        </w:rPr>
        <w:t>……….</w:t>
      </w:r>
    </w:p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MIASTA I GMINY KOSÓW LACKI</w:t>
      </w:r>
    </w:p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……………………..</w:t>
      </w:r>
    </w:p>
    <w:p w:rsidR="00B30EF4" w:rsidRDefault="00B30EF4" w:rsidP="00B30EF4">
      <w:pPr>
        <w:jc w:val="center"/>
        <w:rPr>
          <w:b/>
          <w:sz w:val="24"/>
          <w:szCs w:val="24"/>
        </w:rPr>
      </w:pPr>
    </w:p>
    <w:p w:rsidR="00B30EF4" w:rsidRDefault="00B30EF4" w:rsidP="00B30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dokonania zmian w Planie Rozwoju Lokalnego Gminy Kosów Lacki.</w:t>
      </w:r>
    </w:p>
    <w:p w:rsidR="00B30EF4" w:rsidRDefault="00B30EF4" w:rsidP="00B30EF4">
      <w:pPr>
        <w:rPr>
          <w:b/>
          <w:sz w:val="24"/>
          <w:szCs w:val="24"/>
        </w:rPr>
      </w:pPr>
    </w:p>
    <w:p w:rsidR="00B30EF4" w:rsidRDefault="00B30EF4" w:rsidP="00B30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art.18 ust. 2 pkt 6 ustawy z dnia 8 marca 1990r. </w:t>
      </w:r>
      <w:r>
        <w:rPr>
          <w:sz w:val="24"/>
          <w:szCs w:val="24"/>
        </w:rPr>
        <w:br/>
        <w:t xml:space="preserve">o samorządzie gminnym (Dz. U. z 2015r. poz.1515 z późn.zm.) Rada Miasta </w:t>
      </w:r>
      <w:r>
        <w:rPr>
          <w:sz w:val="24"/>
          <w:szCs w:val="24"/>
        </w:rPr>
        <w:br/>
        <w:t>i Gminy Kosów Lacki uchwala , co następuje:</w:t>
      </w:r>
    </w:p>
    <w:p w:rsidR="00B30EF4" w:rsidRDefault="00B30EF4" w:rsidP="00B30EF4">
      <w:pPr>
        <w:ind w:firstLine="708"/>
        <w:jc w:val="both"/>
        <w:rPr>
          <w:sz w:val="24"/>
          <w:szCs w:val="24"/>
        </w:rPr>
      </w:pPr>
    </w:p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  <w:bookmarkStart w:id="0" w:name="_GoBack"/>
      <w:bookmarkEnd w:id="0"/>
    </w:p>
    <w:p w:rsidR="00B30EF4" w:rsidRDefault="00B30EF4" w:rsidP="00B30EF4">
      <w:pPr>
        <w:jc w:val="center"/>
        <w:rPr>
          <w:sz w:val="24"/>
          <w:szCs w:val="24"/>
        </w:rPr>
      </w:pPr>
    </w:p>
    <w:p w:rsidR="00B30EF4" w:rsidRPr="00422DC7" w:rsidRDefault="00B30EF4" w:rsidP="00B30EF4">
      <w:pPr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W Planie Rozwoju Lokalnego Gminy Kosów Lacki stanowiącym załącznik do uchwały </w:t>
      </w:r>
      <w:r>
        <w:rPr>
          <w:sz w:val="24"/>
          <w:szCs w:val="24"/>
        </w:rPr>
        <w:br/>
        <w:t xml:space="preserve">Nr XVIII/99/2004 Rady Miasta i Gminy Kosów Lacki z dnia 26 sierpnia 2004r., zmienionym uchwałą Nr XXXV/169/2006 Rady Miasta i Gminy Kosów Lacki z dnia 24 lutego 2006r.,  uchwałą Nr XIV/76/2008 Rady Miasta i Gminy Kosów Lacki z dnia 26 marca 2008r., uchwałą </w:t>
      </w:r>
      <w:r>
        <w:rPr>
          <w:sz w:val="24"/>
          <w:szCs w:val="24"/>
        </w:rPr>
        <w:br/>
        <w:t xml:space="preserve">Nr XXVIII/153/2009 z dnia 06 sierpnia 2009r., uchwałą Nr XL/228/2010 z dnia 10 listopada </w:t>
      </w:r>
      <w:r>
        <w:rPr>
          <w:sz w:val="24"/>
          <w:szCs w:val="24"/>
        </w:rPr>
        <w:t>2010r.;</w:t>
      </w:r>
      <w:r>
        <w:rPr>
          <w:sz w:val="24"/>
          <w:szCs w:val="24"/>
        </w:rPr>
        <w:t xml:space="preserve">oraz uchwałą Nr XXVII/169/2013 </w:t>
      </w:r>
      <w:r>
        <w:rPr>
          <w:sz w:val="24"/>
          <w:szCs w:val="24"/>
        </w:rPr>
        <w:t xml:space="preserve">oraz uchwałą </w:t>
      </w:r>
      <w:r w:rsidRPr="00B30EF4">
        <w:rPr>
          <w:sz w:val="24"/>
          <w:szCs w:val="24"/>
        </w:rPr>
        <w:t>NR  XI /80/ 2016</w:t>
      </w:r>
      <w:r w:rsidRPr="00B30EF4">
        <w:rPr>
          <w:sz w:val="24"/>
          <w:szCs w:val="24"/>
        </w:rPr>
        <w:t xml:space="preserve"> z dnia 29 lutego 2016r.</w:t>
      </w:r>
      <w:r>
        <w:rPr>
          <w:sz w:val="24"/>
          <w:szCs w:val="24"/>
        </w:rPr>
        <w:t>,</w:t>
      </w:r>
    </w:p>
    <w:p w:rsidR="00B30EF4" w:rsidRDefault="00B30EF4" w:rsidP="00B30EF4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 się,  następujące zmiany:</w:t>
      </w:r>
    </w:p>
    <w:p w:rsidR="00B30EF4" w:rsidRDefault="00B30EF4" w:rsidP="00B30EF4">
      <w:pPr>
        <w:jc w:val="both"/>
        <w:rPr>
          <w:sz w:val="24"/>
          <w:szCs w:val="24"/>
        </w:rPr>
      </w:pPr>
    </w:p>
    <w:p w:rsidR="00B30EF4" w:rsidRDefault="00B30EF4" w:rsidP="00B30EF4">
      <w:pPr>
        <w:rPr>
          <w:sz w:val="24"/>
          <w:szCs w:val="24"/>
        </w:rPr>
      </w:pPr>
      <w:r>
        <w:rPr>
          <w:sz w:val="24"/>
          <w:szCs w:val="24"/>
        </w:rPr>
        <w:t xml:space="preserve">  - rozdział IV otrzymuje brzmienie: </w:t>
      </w:r>
    </w:p>
    <w:p w:rsidR="00B30EF4" w:rsidRDefault="00B30EF4" w:rsidP="00B30E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„ </w:t>
      </w:r>
      <w:r>
        <w:rPr>
          <w:b/>
          <w:bCs/>
          <w:sz w:val="24"/>
          <w:szCs w:val="24"/>
        </w:rPr>
        <w:t xml:space="preserve"> IV</w:t>
      </w:r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>PROGRAM INWESTYCYJNY GMINY NA LATA 2016 – 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9F2DC4">
        <w:rPr>
          <w:rFonts w:ascii="Times New Roman" w:hAnsi="Times New Roman"/>
          <w:b/>
        </w:rPr>
        <w:t xml:space="preserve"> 1.   Przebudowa dróg gminnych: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a)   Wólka Okrąglik  - Jakubiki – Wólka Dolna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wartość szacunkowa – 2,2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okres realizacji: 2015-2020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źródła finansowania: budżet gminy, fundusze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b)   droga do Wyszomierza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wartość szacunkowa – 1,0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okres realizacji: 2017-2020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źródła finansowania: budżet gminy, fundusze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c)  droga Krupy - Wólka Okrąglik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wartość szacunkowa – 0,5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okres realizacji:  2017-2025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źródła finansowania –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d) droga z </w:t>
      </w:r>
      <w:proofErr w:type="spellStart"/>
      <w:r w:rsidRPr="009F2DC4">
        <w:rPr>
          <w:rFonts w:ascii="Times New Roman" w:hAnsi="Times New Roman"/>
        </w:rPr>
        <w:t>Kutysk</w:t>
      </w:r>
      <w:proofErr w:type="spellEnd"/>
      <w:r w:rsidRPr="009F2DC4">
        <w:rPr>
          <w:rFonts w:ascii="Times New Roman" w:hAnsi="Times New Roman"/>
        </w:rPr>
        <w:t xml:space="preserve"> do skrzyżowania z drogą Sągole-Wyszomierz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0,5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 2017-2025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e) droga Telaki -    Łomna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1.2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 2016 – 2020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lastRenderedPageBreak/>
        <w:t>-   źródła finansowania- budżet gminy, środki krajowe, 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f)  ul. Leśna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1,2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</w:t>
      </w:r>
      <w:r>
        <w:rPr>
          <w:rFonts w:ascii="Times New Roman" w:hAnsi="Times New Roman"/>
        </w:rPr>
        <w:t xml:space="preserve">  okres realizacji: 2015-2018</w:t>
      </w:r>
      <w:r w:rsidRPr="009F2DC4">
        <w:rPr>
          <w:rFonts w:ascii="Times New Roman" w:hAnsi="Times New Roman"/>
        </w:rPr>
        <w:t xml:space="preserve">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 źródła finansowania: budżet gminy, środki krajowe;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g) ul. Dolna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0,15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2017-2025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źródła finansowania – budżet gminy, środki krajowe;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h) ul. Spacerowa i Wspólna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1,5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2015-2018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źródła finansowania – budżet gminy, środki krajowe;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i) ul. Zacisze i Wiosenna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0,4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2017-2020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finansowania: budżet gminy, fundusze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j) ul. Kwiatowa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wartość szacunkowa – 0,2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okres realizacji: 2017-2025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k) przebudowa pozostałych dróg gminnych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2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2016- 2025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9F2DC4">
        <w:rPr>
          <w:rFonts w:ascii="Times New Roman" w:hAnsi="Times New Roman"/>
          <w:b/>
        </w:rPr>
        <w:t xml:space="preserve">2.   Budowa chodnika przy ul. Małkińskiej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0,6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2018-2025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finansowania: budżet gminy, fundusze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9F2DC4">
        <w:rPr>
          <w:rFonts w:ascii="Times New Roman" w:hAnsi="Times New Roman"/>
          <w:b/>
        </w:rPr>
        <w:t>3.   Budowa sieci kanalizacji sanitarne</w:t>
      </w:r>
      <w:r>
        <w:rPr>
          <w:rFonts w:ascii="Times New Roman" w:hAnsi="Times New Roman"/>
          <w:b/>
        </w:rPr>
        <w:t>j w Kosowie Lackim</w:t>
      </w:r>
      <w:r w:rsidRPr="009F2DC4">
        <w:rPr>
          <w:rFonts w:ascii="Times New Roman" w:hAnsi="Times New Roman"/>
          <w:b/>
        </w:rPr>
        <w:t xml:space="preserve">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     pozostałe ulice miasta Kosowa Lackiego (w obrębie zwartej zabudowy –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    m.in. ul. Spacerowa, Długa, Wspólna, Wiatraczna, Źródlana),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 – 1,7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2015-2025,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finansowania: budżet gminy, fundusze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9F2DC4">
        <w:rPr>
          <w:rFonts w:ascii="Times New Roman" w:hAnsi="Times New Roman"/>
          <w:b/>
        </w:rPr>
        <w:t xml:space="preserve">4.  Wspieranie budowy przydomowych oczyszczalni ścieków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1,2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2017-2020,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lastRenderedPageBreak/>
        <w:t>-   źródła finansowania: budżet gminy, fundusze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9F2DC4">
        <w:rPr>
          <w:rFonts w:ascii="Times New Roman" w:hAnsi="Times New Roman"/>
          <w:b/>
        </w:rPr>
        <w:t xml:space="preserve">5. Budowa oczyszczalni ścieków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wartość szacunkowa – </w:t>
      </w:r>
      <w:r>
        <w:rPr>
          <w:rFonts w:ascii="Times New Roman" w:hAnsi="Times New Roman"/>
        </w:rPr>
        <w:t>10,00</w:t>
      </w:r>
      <w:r w:rsidRPr="009F2DC4">
        <w:rPr>
          <w:rFonts w:ascii="Times New Roman" w:hAnsi="Times New Roman"/>
        </w:rPr>
        <w:t xml:space="preserve">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2015-2025,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finansowania: budżet gminy, fundusze krajowe, fundusze UE;</w:t>
      </w:r>
    </w:p>
    <w:p w:rsidR="00B30EF4" w:rsidRPr="009F2DC4" w:rsidRDefault="00B30EF4" w:rsidP="00B30EF4">
      <w:pPr>
        <w:pStyle w:val="Tekstpodstawowy"/>
        <w:spacing w:line="360" w:lineRule="atLeast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9F2DC4">
        <w:rPr>
          <w:rFonts w:ascii="Times New Roman" w:hAnsi="Times New Roman"/>
          <w:b/>
        </w:rPr>
        <w:t xml:space="preserve">. Wykorzystanie  odnawialnych źródeł  energii poprzez </w:t>
      </w:r>
      <w:proofErr w:type="spellStart"/>
      <w:r w:rsidRPr="009F2DC4">
        <w:rPr>
          <w:rFonts w:ascii="Times New Roman" w:hAnsi="Times New Roman"/>
          <w:b/>
        </w:rPr>
        <w:t>mikroinstalacje</w:t>
      </w:r>
      <w:proofErr w:type="spellEnd"/>
      <w:r w:rsidRPr="009F2DC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OZE</w:t>
      </w:r>
      <w:r w:rsidRPr="009F2DC4">
        <w:rPr>
          <w:rFonts w:ascii="Times New Roman" w:hAnsi="Times New Roman"/>
          <w:b/>
        </w:rPr>
        <w:t xml:space="preserve">                           w Gminie Kosów Lacki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wartość szacunkowa  - </w:t>
      </w:r>
      <w:r>
        <w:rPr>
          <w:rFonts w:ascii="Times New Roman" w:hAnsi="Times New Roman"/>
        </w:rPr>
        <w:t>9,00</w:t>
      </w:r>
      <w:r w:rsidRPr="009F2DC4">
        <w:rPr>
          <w:rFonts w:ascii="Times New Roman" w:hAnsi="Times New Roman"/>
        </w:rPr>
        <w:t xml:space="preserve">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okres realizacji:2016- 2025,</w:t>
      </w:r>
    </w:p>
    <w:p w:rsidR="00B30EF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 fundusze krajowe, fundusze UE;</w:t>
      </w:r>
    </w:p>
    <w:p w:rsidR="00B30EF4" w:rsidRPr="00AA66A4" w:rsidRDefault="00B30EF4" w:rsidP="00B30EF4">
      <w:pPr>
        <w:pStyle w:val="Tekstpodstawowy"/>
        <w:spacing w:line="360" w:lineRule="atLeast"/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/>
          <w:b/>
        </w:rPr>
        <w:t>7</w:t>
      </w:r>
      <w:r w:rsidRPr="008F5FDA">
        <w:rPr>
          <w:rFonts w:ascii="Times New Roman" w:hAnsi="Times New Roman"/>
          <w:b/>
        </w:rPr>
        <w:t xml:space="preserve">. </w:t>
      </w:r>
      <w:r w:rsidRPr="00AA66A4">
        <w:rPr>
          <w:rFonts w:ascii="Times New Roman" w:hAnsi="Times New Roman" w:cs="Times New Roman"/>
          <w:b/>
          <w:color w:val="000000"/>
          <w:lang w:eastAsia="pl-PL"/>
        </w:rPr>
        <w:t xml:space="preserve">Ograniczenie zanieczyszczeń powietrza poprzez wymianę czynników grzewczych </w:t>
      </w:r>
      <w:r>
        <w:rPr>
          <w:rFonts w:ascii="Times New Roman" w:hAnsi="Times New Roman" w:cs="Times New Roman"/>
          <w:b/>
          <w:color w:val="000000"/>
          <w:lang w:eastAsia="pl-PL"/>
        </w:rPr>
        <w:br/>
        <w:t xml:space="preserve">      w gminie Kosów Lacki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wartość szacunkowa  - </w:t>
      </w:r>
      <w:r>
        <w:rPr>
          <w:rFonts w:ascii="Times New Roman" w:hAnsi="Times New Roman"/>
        </w:rPr>
        <w:t>0,60</w:t>
      </w:r>
      <w:r w:rsidRPr="009F2DC4">
        <w:rPr>
          <w:rFonts w:ascii="Times New Roman" w:hAnsi="Times New Roman"/>
        </w:rPr>
        <w:t xml:space="preserve">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okres realizacji:201</w:t>
      </w:r>
      <w:r>
        <w:rPr>
          <w:rFonts w:ascii="Times New Roman" w:hAnsi="Times New Roman"/>
        </w:rPr>
        <w:t>8</w:t>
      </w:r>
      <w:r w:rsidRPr="009F2DC4">
        <w:rPr>
          <w:rFonts w:ascii="Times New Roman" w:hAnsi="Times New Roman"/>
        </w:rPr>
        <w:t>- 2025,</w:t>
      </w:r>
    </w:p>
    <w:p w:rsidR="00B30EF4" w:rsidRPr="00AA66A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 fundusze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9F2DC4">
        <w:rPr>
          <w:rFonts w:ascii="Times New Roman" w:hAnsi="Times New Roman"/>
          <w:b/>
        </w:rPr>
        <w:t>. Budowa zbiornika retencyjnego z funkcją rekreacyjną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4,0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okres realizacji: 2017-2025,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9F2DC4">
        <w:rPr>
          <w:rFonts w:ascii="Times New Roman" w:hAnsi="Times New Roman"/>
          <w:b/>
        </w:rPr>
        <w:t xml:space="preserve">.  Budowa urządzeń sportowo-rekreacyjnych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0,5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 okres realizacji: 2016 -2020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krajowe, 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F2DC4">
        <w:rPr>
          <w:rFonts w:ascii="Times New Roman" w:hAnsi="Times New Roman"/>
          <w:b/>
        </w:rPr>
        <w:t xml:space="preserve">. Budowa ścieżek rowerowych 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1,0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okres realizacji: 2017-2025,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9F2DC4">
        <w:rPr>
          <w:rFonts w:ascii="Times New Roman" w:hAnsi="Times New Roman"/>
          <w:b/>
        </w:rPr>
        <w:t>. Budowa sali konferencyjnej przy Urzędzie Miasta i Gminy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0,5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okres realizacji: 2018 - 2025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9F2DC4">
        <w:rPr>
          <w:rFonts w:ascii="Times New Roman" w:hAnsi="Times New Roman"/>
          <w:b/>
        </w:rPr>
        <w:t xml:space="preserve">.  Budowa przystanków transportu komunikacji publicznej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wartość szacunkowa – 0,03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 okres realizacji: 2016-2020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źródła finansowania: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9F2DC4">
        <w:rPr>
          <w:rFonts w:ascii="Times New Roman" w:hAnsi="Times New Roman"/>
          <w:b/>
        </w:rPr>
        <w:t>. Remont świetlic wiejskich wraz z termomodernizacją z wykorzystanie</w:t>
      </w:r>
      <w:r>
        <w:rPr>
          <w:rFonts w:ascii="Times New Roman" w:hAnsi="Times New Roman"/>
          <w:b/>
        </w:rPr>
        <w:t>m  odnawialnych  źródeł energii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–1,0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lastRenderedPageBreak/>
        <w:t>-   okres realizacji: 2016-2025</w:t>
      </w:r>
    </w:p>
    <w:p w:rsidR="00B30EF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świetlica wiejska w Wólce Okrąglik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</w:t>
      </w:r>
      <w:r>
        <w:rPr>
          <w:rFonts w:ascii="Times New Roman" w:hAnsi="Times New Roman"/>
        </w:rPr>
        <w:t xml:space="preserve"> 0</w:t>
      </w:r>
      <w:r w:rsidRPr="009F2DC4">
        <w:rPr>
          <w:rFonts w:ascii="Times New Roman" w:hAnsi="Times New Roman"/>
        </w:rPr>
        <w:t>,</w:t>
      </w:r>
      <w:r>
        <w:rPr>
          <w:rFonts w:ascii="Times New Roman" w:hAnsi="Times New Roman"/>
        </w:rPr>
        <w:t>3</w:t>
      </w:r>
      <w:r w:rsidRPr="009F2DC4">
        <w:rPr>
          <w:rFonts w:ascii="Times New Roman" w:hAnsi="Times New Roman"/>
        </w:rPr>
        <w:t xml:space="preserve">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</w:t>
      </w:r>
      <w:r>
        <w:rPr>
          <w:rFonts w:ascii="Times New Roman" w:hAnsi="Times New Roman"/>
        </w:rPr>
        <w:t>8</w:t>
      </w:r>
      <w:r w:rsidRPr="009F2DC4">
        <w:rPr>
          <w:rFonts w:ascii="Times New Roman" w:hAnsi="Times New Roman"/>
        </w:rPr>
        <w:t>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9F2DC4">
        <w:rPr>
          <w:rFonts w:ascii="Times New Roman" w:hAnsi="Times New Roman"/>
          <w:b/>
        </w:rPr>
        <w:t>. Termomodernizacja  budynków komunalnych z wykorzystani</w:t>
      </w:r>
      <w:r>
        <w:rPr>
          <w:rFonts w:ascii="Times New Roman" w:hAnsi="Times New Roman"/>
          <w:b/>
        </w:rPr>
        <w:t>em odnawialnych   źródeł  energii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–1,0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2016-2025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9F2DC4">
        <w:rPr>
          <w:rFonts w:ascii="Times New Roman" w:hAnsi="Times New Roman"/>
          <w:b/>
        </w:rPr>
        <w:t xml:space="preserve">. Zagospodarowanie targowicy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0,5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2016-2020</w:t>
      </w:r>
    </w:p>
    <w:p w:rsidR="00B30EF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Pr="004924A8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 w:rsidRPr="004924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4924A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Kształtowanie przestrzeni publicznej poprzez</w:t>
      </w:r>
      <w:r w:rsidRPr="004924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przebudowę </w:t>
      </w:r>
      <w:r w:rsidRPr="004924A8">
        <w:rPr>
          <w:rFonts w:ascii="Times New Roman" w:hAnsi="Times New Roman"/>
          <w:b/>
        </w:rPr>
        <w:t>rynku w Kosowie Lackim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  wartość szacunkowa – 0,7</w:t>
      </w:r>
      <w:r w:rsidRPr="009F2DC4">
        <w:rPr>
          <w:rFonts w:ascii="Times New Roman" w:hAnsi="Times New Roman"/>
        </w:rPr>
        <w:t xml:space="preserve">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</w:t>
      </w:r>
      <w:r>
        <w:rPr>
          <w:rFonts w:ascii="Times New Roman" w:hAnsi="Times New Roman"/>
        </w:rPr>
        <w:t>8</w:t>
      </w:r>
      <w:r w:rsidRPr="009F2DC4">
        <w:rPr>
          <w:rFonts w:ascii="Times New Roman" w:hAnsi="Times New Roman"/>
        </w:rPr>
        <w:t>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9F2DC4">
        <w:rPr>
          <w:rFonts w:ascii="Times New Roman" w:hAnsi="Times New Roman"/>
          <w:b/>
        </w:rPr>
        <w:t>. Budowa chodników we wsiach na terenie gminy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1,00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2016-2025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-   źródła finansowania – budżet gminy, środki krajowe;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9F2DC4">
        <w:rPr>
          <w:rFonts w:ascii="Times New Roman" w:hAnsi="Times New Roman"/>
          <w:b/>
        </w:rPr>
        <w:t xml:space="preserve">. Budowa pozostałych odcinków wodociągu (w tym w m. Albinów, Guty, Kosów L.)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wartość szacunkowa – 0,6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okres realizacji: 2016-2020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źródła finansowania – budżet gminy, środki krajowe, fundusze UE;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9F2DC4">
        <w:rPr>
          <w:rFonts w:ascii="Times New Roman" w:hAnsi="Times New Roman"/>
          <w:b/>
        </w:rPr>
        <w:t>. Wykonanie oświetlenia ulicznego  na terenie gminy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wartość szacunkowa – 0,2 mln zł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okres realizacji:  2016-2025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źródła finansowania –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9F2DC4">
        <w:rPr>
          <w:rFonts w:ascii="Times New Roman" w:hAnsi="Times New Roman"/>
          <w:b/>
        </w:rPr>
        <w:t xml:space="preserve">. Odwodnienie kompleksu oświatowego w Kosowie Lackim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wartość szacunkowa – 0,5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okres realizacji: 2016-2020,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9F2DC4">
        <w:rPr>
          <w:rFonts w:ascii="Times New Roman" w:hAnsi="Times New Roman"/>
          <w:b/>
        </w:rPr>
        <w:t>. Zakup s</w:t>
      </w:r>
      <w:r>
        <w:rPr>
          <w:rFonts w:ascii="Times New Roman" w:hAnsi="Times New Roman"/>
          <w:b/>
        </w:rPr>
        <w:t>amochodu służbowego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lastRenderedPageBreak/>
        <w:t xml:space="preserve">-     wartość szacunkowa – 0,075 mln zł,   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okres realizacji: 2016-2020,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>-     źródła finansowania: budżet gminy, środki krajowe;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Pr="009F2DC4">
        <w:rPr>
          <w:rFonts w:ascii="Times New Roman" w:hAnsi="Times New Roman"/>
          <w:b/>
        </w:rPr>
        <w:t>. Zakup lekkiego  samochodu ratownictwa</w:t>
      </w:r>
      <w:r>
        <w:rPr>
          <w:rFonts w:ascii="Times New Roman" w:hAnsi="Times New Roman"/>
          <w:b/>
        </w:rPr>
        <w:t xml:space="preserve"> gaśniczego dla OSP Kosów Lacki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-      wartość szacunkowa – 0,7 mln zł,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-      okres realizacji: 2016-2017,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  <w:r w:rsidRPr="009F2DC4">
        <w:rPr>
          <w:rFonts w:ascii="Times New Roman" w:hAnsi="Times New Roman"/>
        </w:rPr>
        <w:t xml:space="preserve"> -      źródła finansowania: budżet gminy, środki krajowe, fundusze UE.</w:t>
      </w:r>
    </w:p>
    <w:p w:rsidR="00B30EF4" w:rsidRPr="009F2DC4" w:rsidRDefault="00B30EF4" w:rsidP="00B30EF4">
      <w:pPr>
        <w:pStyle w:val="Tekstpodstawowy"/>
        <w:spacing w:line="360" w:lineRule="atLeast"/>
        <w:rPr>
          <w:rFonts w:ascii="Times New Roman" w:hAnsi="Times New Roman"/>
        </w:rPr>
      </w:pPr>
    </w:p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B30EF4" w:rsidRDefault="00B30EF4" w:rsidP="00B30EF4">
      <w:pPr>
        <w:jc w:val="center"/>
        <w:rPr>
          <w:b/>
          <w:sz w:val="24"/>
          <w:szCs w:val="24"/>
        </w:rPr>
      </w:pPr>
    </w:p>
    <w:p w:rsidR="00B30EF4" w:rsidRDefault="00B30EF4" w:rsidP="00B30EF4">
      <w:pPr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Kosów Lacki.</w:t>
      </w:r>
    </w:p>
    <w:p w:rsidR="00B30EF4" w:rsidRDefault="00B30EF4" w:rsidP="00B30EF4">
      <w:pPr>
        <w:jc w:val="center"/>
        <w:rPr>
          <w:sz w:val="24"/>
          <w:szCs w:val="24"/>
        </w:rPr>
      </w:pPr>
    </w:p>
    <w:p w:rsidR="00B30EF4" w:rsidRDefault="00B30EF4" w:rsidP="00B30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B30EF4" w:rsidRDefault="00B30EF4" w:rsidP="00B30EF4">
      <w:pPr>
        <w:rPr>
          <w:sz w:val="24"/>
          <w:szCs w:val="24"/>
        </w:rPr>
      </w:pPr>
    </w:p>
    <w:p w:rsidR="00B30EF4" w:rsidRDefault="00B30EF4" w:rsidP="00B30EF4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30EF4" w:rsidRDefault="00B30EF4" w:rsidP="00B30EF4">
      <w:pPr>
        <w:rPr>
          <w:sz w:val="24"/>
          <w:szCs w:val="24"/>
        </w:rPr>
      </w:pPr>
    </w:p>
    <w:p w:rsidR="00B30EF4" w:rsidRDefault="00B30EF4" w:rsidP="00B30EF4">
      <w:pPr>
        <w:rPr>
          <w:sz w:val="24"/>
          <w:szCs w:val="24"/>
        </w:rPr>
      </w:pPr>
    </w:p>
    <w:p w:rsidR="00B30EF4" w:rsidRDefault="00B30EF4" w:rsidP="00B30EF4">
      <w:pPr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B30EF4" w:rsidRDefault="00B30EF4" w:rsidP="00B30EF4">
      <w:pPr>
        <w:ind w:left="4956"/>
        <w:rPr>
          <w:i/>
          <w:sz w:val="24"/>
          <w:szCs w:val="24"/>
        </w:rPr>
      </w:pPr>
    </w:p>
    <w:p w:rsidR="00B30EF4" w:rsidRPr="00F04A58" w:rsidRDefault="00B30EF4" w:rsidP="00B30EF4">
      <w:pPr>
        <w:ind w:left="4956"/>
        <w:rPr>
          <w:b/>
          <w:i/>
          <w:sz w:val="24"/>
          <w:szCs w:val="24"/>
        </w:rPr>
      </w:pPr>
      <w:r w:rsidRPr="00F04A58">
        <w:rPr>
          <w:b/>
          <w:i/>
          <w:sz w:val="24"/>
          <w:szCs w:val="24"/>
        </w:rPr>
        <w:t xml:space="preserve">    Przewodniczący</w:t>
      </w:r>
    </w:p>
    <w:p w:rsidR="00B30EF4" w:rsidRPr="00F04A58" w:rsidRDefault="00B30EF4" w:rsidP="00B30EF4">
      <w:pPr>
        <w:ind w:left="4956"/>
        <w:rPr>
          <w:b/>
          <w:i/>
          <w:sz w:val="24"/>
          <w:szCs w:val="24"/>
        </w:rPr>
      </w:pPr>
      <w:r w:rsidRPr="00F04A58">
        <w:rPr>
          <w:b/>
          <w:i/>
          <w:sz w:val="24"/>
          <w:szCs w:val="24"/>
        </w:rPr>
        <w:t xml:space="preserve"> Rady Miasta i Gminy</w:t>
      </w:r>
    </w:p>
    <w:p w:rsidR="00B30EF4" w:rsidRPr="00F04A58" w:rsidRDefault="00B30EF4" w:rsidP="00B30EF4">
      <w:pPr>
        <w:ind w:left="4956"/>
        <w:rPr>
          <w:b/>
          <w:i/>
          <w:sz w:val="24"/>
          <w:szCs w:val="24"/>
        </w:rPr>
      </w:pPr>
      <w:r w:rsidRPr="00F04A58">
        <w:rPr>
          <w:b/>
          <w:i/>
          <w:sz w:val="24"/>
          <w:szCs w:val="24"/>
        </w:rPr>
        <w:t xml:space="preserve"> </w:t>
      </w:r>
    </w:p>
    <w:p w:rsidR="00B30EF4" w:rsidRPr="00F04A58" w:rsidRDefault="00B30EF4" w:rsidP="00B30EF4">
      <w:pPr>
        <w:ind w:left="4956"/>
        <w:rPr>
          <w:b/>
          <w:i/>
          <w:sz w:val="24"/>
          <w:szCs w:val="24"/>
        </w:rPr>
      </w:pPr>
      <w:r w:rsidRPr="00F04A58">
        <w:rPr>
          <w:b/>
          <w:i/>
          <w:sz w:val="24"/>
          <w:szCs w:val="24"/>
        </w:rPr>
        <w:t xml:space="preserve">   Stanisław </w:t>
      </w:r>
      <w:proofErr w:type="spellStart"/>
      <w:r w:rsidRPr="00F04A58">
        <w:rPr>
          <w:b/>
          <w:i/>
          <w:sz w:val="24"/>
          <w:szCs w:val="24"/>
        </w:rPr>
        <w:t>Kuziak</w:t>
      </w:r>
      <w:proofErr w:type="spellEnd"/>
    </w:p>
    <w:p w:rsidR="00B30EF4" w:rsidRPr="00F04A58" w:rsidRDefault="00B30EF4" w:rsidP="00B30EF4">
      <w:pPr>
        <w:ind w:left="4956"/>
        <w:rPr>
          <w:b/>
          <w:bCs/>
          <w:i/>
          <w:iCs/>
          <w:sz w:val="24"/>
          <w:szCs w:val="24"/>
        </w:rPr>
      </w:pPr>
      <w:r w:rsidRPr="00F04A58">
        <w:rPr>
          <w:b/>
          <w:bCs/>
          <w:i/>
          <w:iCs/>
          <w:sz w:val="24"/>
          <w:szCs w:val="24"/>
        </w:rPr>
        <w:t xml:space="preserve"> </w:t>
      </w:r>
    </w:p>
    <w:p w:rsidR="00B30EF4" w:rsidRPr="00F04A58" w:rsidRDefault="00B30EF4" w:rsidP="00B30EF4">
      <w:pPr>
        <w:ind w:left="4956" w:firstLine="708"/>
        <w:rPr>
          <w:b/>
          <w:bCs/>
          <w:i/>
          <w:iCs/>
          <w:sz w:val="24"/>
          <w:szCs w:val="24"/>
        </w:rPr>
      </w:pPr>
      <w:r w:rsidRPr="00F04A58">
        <w:rPr>
          <w:b/>
          <w:bCs/>
          <w:i/>
          <w:iCs/>
          <w:sz w:val="24"/>
          <w:szCs w:val="24"/>
        </w:rPr>
        <w:t xml:space="preserve">  </w:t>
      </w:r>
    </w:p>
    <w:p w:rsidR="00AD157B" w:rsidRDefault="00AD157B" w:rsidP="00B30EF4">
      <w:pPr>
        <w:jc w:val="both"/>
      </w:pPr>
    </w:p>
    <w:sectPr w:rsidR="00AD157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4"/>
    <w:rsid w:val="00AD157B"/>
    <w:rsid w:val="00B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D8E7-9D44-4F8E-9AD6-60313DA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F4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EF4"/>
    <w:pPr>
      <w:snapToGrid w:val="0"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0EF4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2018-06-15T13:30:00Z</dcterms:created>
  <dcterms:modified xsi:type="dcterms:W3CDTF">2018-06-15T13:33:00Z</dcterms:modified>
</cp:coreProperties>
</file>